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F4C6A" w:rsidRDefault="008F4C6A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Default="00BE770C" w:rsidP="008F4C6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8139F1" w:rsidRDefault="008139F1" w:rsidP="008F4C6A">
      <w:pPr>
        <w:tabs>
          <w:tab w:val="left" w:pos="3750"/>
        </w:tabs>
        <w:jc w:val="center"/>
        <w:rPr>
          <w:sz w:val="44"/>
          <w:szCs w:val="44"/>
        </w:rPr>
      </w:pPr>
    </w:p>
    <w:p w:rsidR="008139F1" w:rsidRPr="0077332C" w:rsidRDefault="008139F1" w:rsidP="008F4C6A">
      <w:pPr>
        <w:tabs>
          <w:tab w:val="left" w:pos="3750"/>
        </w:tabs>
        <w:jc w:val="center"/>
        <w:rPr>
          <w:i/>
          <w:sz w:val="36"/>
          <w:szCs w:val="44"/>
        </w:rPr>
      </w:pPr>
      <w:r w:rsidRPr="0077332C">
        <w:rPr>
          <w:i/>
          <w:sz w:val="36"/>
          <w:szCs w:val="44"/>
        </w:rPr>
        <w:t>&lt;Ajánlatte</w:t>
      </w:r>
      <w:r w:rsidR="0077332C" w:rsidRPr="0077332C">
        <w:rPr>
          <w:i/>
          <w:sz w:val="36"/>
          <w:szCs w:val="44"/>
        </w:rPr>
        <w:t>v</w:t>
      </w:r>
      <w:r w:rsidRPr="0077332C">
        <w:rPr>
          <w:i/>
          <w:sz w:val="36"/>
          <w:szCs w:val="44"/>
        </w:rPr>
        <w:t>ő megnevezése&gt;</w:t>
      </w:r>
    </w:p>
    <w:p w:rsidR="00BE770C" w:rsidRDefault="00BE770C" w:rsidP="00BE770C">
      <w:pPr>
        <w:tabs>
          <w:tab w:val="left" w:pos="3750"/>
        </w:tabs>
        <w:jc w:val="center"/>
        <w:rPr>
          <w:sz w:val="44"/>
          <w:szCs w:val="44"/>
        </w:rPr>
      </w:pPr>
    </w:p>
    <w:p w:rsidR="00BE770C" w:rsidRPr="00797DB4" w:rsidRDefault="00BE770C" w:rsidP="00BE770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BE770C" w:rsidRDefault="00BE770C" w:rsidP="00BE770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="008F4C6A" w:rsidRPr="008F4C6A">
        <w:rPr>
          <w:b/>
          <w:i/>
          <w:sz w:val="24"/>
          <w:szCs w:val="23"/>
        </w:rPr>
        <w:t>A Tiszadobi szennyvíztisztító telepen üzemelő gépirács-homokfogó cseréje</w:t>
      </w:r>
      <w:r w:rsidRPr="001A3FA6">
        <w:rPr>
          <w:b/>
          <w:i/>
          <w:sz w:val="24"/>
          <w:szCs w:val="23"/>
        </w:rPr>
        <w:t>”</w:t>
      </w:r>
    </w:p>
    <w:p w:rsidR="00BE770C" w:rsidRPr="00797DB4" w:rsidRDefault="00BE770C" w:rsidP="00BE770C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Pr="00797DB4" w:rsidRDefault="00BE770C" w:rsidP="00BE770C">
      <w:pPr>
        <w:rPr>
          <w:sz w:val="24"/>
          <w:szCs w:val="23"/>
        </w:rPr>
      </w:pPr>
      <w:bookmarkStart w:id="0" w:name="_GoBack"/>
      <w:bookmarkEnd w:id="0"/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r w:rsidRPr="00BE770C">
        <w:rPr>
          <w:b/>
          <w:bCs/>
          <w:sz w:val="24"/>
          <w:szCs w:val="23"/>
        </w:rPr>
        <w:lastRenderedPageBreak/>
        <w:t>Iratjegyzék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8F4C6A" w:rsidRPr="00797DB4" w:rsidRDefault="008F4C6A" w:rsidP="008F4C6A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8F4C6A" w:rsidRDefault="008F4C6A" w:rsidP="008F4C6A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8F4C6A">
        <w:rPr>
          <w:b/>
          <w:i/>
          <w:sz w:val="24"/>
          <w:szCs w:val="23"/>
        </w:rPr>
        <w:t>A Tiszadobi szennyvíztisztító telepen üzemelő gépirács-homokfogó cseréje</w:t>
      </w:r>
      <w:r w:rsidRPr="001A3FA6">
        <w:rPr>
          <w:b/>
          <w:i/>
          <w:sz w:val="24"/>
          <w:szCs w:val="23"/>
        </w:rPr>
        <w:t>”</w:t>
      </w:r>
    </w:p>
    <w:p w:rsidR="008F4C6A" w:rsidRPr="00797DB4" w:rsidRDefault="008F4C6A" w:rsidP="008F4C6A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BE770C" w:rsidTr="00026A03">
        <w:tc>
          <w:tcPr>
            <w:tcW w:w="538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E770C" w:rsidTr="00026A03">
        <w:tc>
          <w:tcPr>
            <w:tcW w:w="5382" w:type="dxa"/>
          </w:tcPr>
          <w:p w:rsidR="00BE770C" w:rsidRDefault="00BE770C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BE770C" w:rsidRDefault="00BE770C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Pr="006E6FC7" w:rsidRDefault="008F4C6A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F4C6A" w:rsidTr="00026A03">
        <w:tc>
          <w:tcPr>
            <w:tcW w:w="5382" w:type="dxa"/>
          </w:tcPr>
          <w:p w:rsidR="008F4C6A" w:rsidRDefault="008F4C6A" w:rsidP="00026A03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 megajánlott berendezés műszaki leírása</w:t>
            </w:r>
          </w:p>
        </w:tc>
        <w:tc>
          <w:tcPr>
            <w:tcW w:w="3822" w:type="dxa"/>
          </w:tcPr>
          <w:p w:rsidR="008F4C6A" w:rsidRDefault="008F4C6A" w:rsidP="00026A03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BE770C" w:rsidRDefault="00BE770C" w:rsidP="00BE770C">
      <w:pPr>
        <w:ind w:right="108"/>
        <w:jc w:val="center"/>
        <w:rPr>
          <w:b/>
          <w:bCs/>
          <w:sz w:val="23"/>
          <w:szCs w:val="23"/>
        </w:rPr>
      </w:pPr>
    </w:p>
    <w:p w:rsidR="00BE770C" w:rsidRPr="00BE770C" w:rsidRDefault="00BE770C" w:rsidP="00BE770C">
      <w:pPr>
        <w:pageBreakBefore/>
        <w:ind w:right="107"/>
        <w:jc w:val="center"/>
        <w:rPr>
          <w:b/>
          <w:bCs/>
          <w:sz w:val="24"/>
          <w:szCs w:val="23"/>
        </w:rPr>
      </w:pPr>
      <w:bookmarkStart w:id="1" w:name="_Hlk95767942"/>
      <w:r w:rsidRPr="00BE770C">
        <w:rPr>
          <w:b/>
          <w:bCs/>
          <w:sz w:val="24"/>
          <w:szCs w:val="23"/>
        </w:rPr>
        <w:lastRenderedPageBreak/>
        <w:t>Felolvasólap</w:t>
      </w:r>
    </w:p>
    <w:p w:rsidR="00BE770C" w:rsidRPr="000C5888" w:rsidRDefault="00BE770C" w:rsidP="00BE770C">
      <w:pPr>
        <w:jc w:val="center"/>
        <w:rPr>
          <w:sz w:val="23"/>
          <w:szCs w:val="23"/>
        </w:rPr>
      </w:pPr>
    </w:p>
    <w:p w:rsidR="00754F9C" w:rsidRPr="00797DB4" w:rsidRDefault="00754F9C" w:rsidP="00754F9C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754F9C" w:rsidRDefault="00754F9C" w:rsidP="00754F9C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8F4C6A">
        <w:rPr>
          <w:b/>
          <w:i/>
          <w:sz w:val="24"/>
          <w:szCs w:val="23"/>
        </w:rPr>
        <w:t>A Tiszadobi szennyvíztisztító telepen üzemelő gépirács-homokfogó cseréje</w:t>
      </w:r>
      <w:r w:rsidRPr="001A3FA6">
        <w:rPr>
          <w:b/>
          <w:i/>
          <w:sz w:val="24"/>
          <w:szCs w:val="23"/>
        </w:rPr>
        <w:t>”</w:t>
      </w:r>
    </w:p>
    <w:p w:rsidR="00754F9C" w:rsidRPr="00797DB4" w:rsidRDefault="00754F9C" w:rsidP="00754F9C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Default="00BE770C" w:rsidP="00BE770C">
      <w:pPr>
        <w:jc w:val="center"/>
        <w:rPr>
          <w:bCs/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:</w:t>
      </w:r>
    </w:p>
    <w:p w:rsidR="00BE770C" w:rsidRPr="000C5888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BE770C" w:rsidRDefault="00BE770C" w:rsidP="00BE770C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BE770C" w:rsidRDefault="00BE770C" w:rsidP="00BE770C">
      <w:pPr>
        <w:rPr>
          <w:sz w:val="23"/>
          <w:szCs w:val="23"/>
        </w:rPr>
      </w:pPr>
    </w:p>
    <w:p w:rsidR="00D96FF9" w:rsidRPr="000850C9" w:rsidRDefault="000850C9" w:rsidP="00BE770C">
      <w:pPr>
        <w:rPr>
          <w:b/>
          <w:sz w:val="23"/>
          <w:szCs w:val="23"/>
        </w:rPr>
      </w:pPr>
      <w:r w:rsidRPr="000850C9">
        <w:rPr>
          <w:b/>
          <w:sz w:val="23"/>
          <w:szCs w:val="23"/>
        </w:rPr>
        <w:t>Ajánlati ár:</w:t>
      </w:r>
      <w:r>
        <w:rPr>
          <w:rStyle w:val="Lbjegyzet-hivatkozs"/>
          <w:b/>
          <w:sz w:val="23"/>
          <w:szCs w:val="23"/>
        </w:rPr>
        <w:footnoteReference w:id="2"/>
      </w:r>
    </w:p>
    <w:p w:rsidR="00754F9C" w:rsidRDefault="00754F9C" w:rsidP="00BE770C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F5CD3" w:rsidRPr="005F5CD3" w:rsidTr="003A0132">
        <w:tc>
          <w:tcPr>
            <w:tcW w:w="6091" w:type="dxa"/>
          </w:tcPr>
          <w:p w:rsidR="005F5CD3" w:rsidRPr="005F5CD3" w:rsidRDefault="005F5CD3" w:rsidP="005F5CD3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Berendezés</w:t>
            </w:r>
          </w:p>
        </w:tc>
        <w:tc>
          <w:tcPr>
            <w:tcW w:w="3113" w:type="dxa"/>
          </w:tcPr>
          <w:p w:rsidR="005F5CD3" w:rsidRPr="005F5CD3" w:rsidRDefault="005F5CD3" w:rsidP="005F5CD3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5F5CD3" w:rsidTr="003A0132">
        <w:tc>
          <w:tcPr>
            <w:tcW w:w="6091" w:type="dxa"/>
          </w:tcPr>
          <w:p w:rsidR="005F5CD3" w:rsidRDefault="005F5CD3" w:rsidP="00BE770C">
            <w:pPr>
              <w:rPr>
                <w:sz w:val="23"/>
                <w:szCs w:val="23"/>
              </w:rPr>
            </w:pPr>
            <w:r w:rsidRPr="005F5CD3">
              <w:rPr>
                <w:sz w:val="23"/>
                <w:szCs w:val="23"/>
              </w:rPr>
              <w:t>Gépirács + homokfogó (kibontás + beszerelés + beüzemelés)</w:t>
            </w:r>
            <w:r w:rsidRPr="005F5CD3">
              <w:rPr>
                <w:sz w:val="23"/>
                <w:szCs w:val="23"/>
              </w:rPr>
              <w:tab/>
            </w:r>
          </w:p>
        </w:tc>
        <w:tc>
          <w:tcPr>
            <w:tcW w:w="3113" w:type="dxa"/>
          </w:tcPr>
          <w:p w:rsidR="005F5CD3" w:rsidRDefault="005F5CD3" w:rsidP="00BE770C">
            <w:pPr>
              <w:rPr>
                <w:sz w:val="23"/>
                <w:szCs w:val="23"/>
              </w:rPr>
            </w:pPr>
          </w:p>
        </w:tc>
      </w:tr>
    </w:tbl>
    <w:p w:rsidR="00754F9C" w:rsidRDefault="00754F9C" w:rsidP="00BE770C">
      <w:pPr>
        <w:rPr>
          <w:sz w:val="23"/>
          <w:szCs w:val="23"/>
        </w:rPr>
      </w:pPr>
    </w:p>
    <w:p w:rsidR="005F5CD3" w:rsidRDefault="005F5CD3" w:rsidP="00BE770C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F5CD3" w:rsidRPr="005F5CD3" w:rsidTr="003A0132">
        <w:tc>
          <w:tcPr>
            <w:tcW w:w="6091" w:type="dxa"/>
          </w:tcPr>
          <w:p w:rsidR="005F5CD3" w:rsidRPr="005F5CD3" w:rsidRDefault="005F5CD3" w:rsidP="00454536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Berendezés</w:t>
            </w:r>
          </w:p>
        </w:tc>
        <w:tc>
          <w:tcPr>
            <w:tcW w:w="3113" w:type="dxa"/>
          </w:tcPr>
          <w:p w:rsidR="005F5CD3" w:rsidRPr="005F5CD3" w:rsidRDefault="005F5CD3" w:rsidP="00454536">
            <w:pPr>
              <w:jc w:val="center"/>
              <w:rPr>
                <w:b/>
                <w:sz w:val="23"/>
                <w:szCs w:val="23"/>
              </w:rPr>
            </w:pPr>
            <w:r w:rsidRPr="005F5CD3">
              <w:rPr>
                <w:b/>
                <w:sz w:val="23"/>
                <w:szCs w:val="23"/>
              </w:rPr>
              <w:t>Ajánlati ár (nettó HUF)</w:t>
            </w:r>
          </w:p>
        </w:tc>
      </w:tr>
      <w:tr w:rsidR="005F5CD3" w:rsidTr="003A0132">
        <w:tc>
          <w:tcPr>
            <w:tcW w:w="6091" w:type="dxa"/>
          </w:tcPr>
          <w:p w:rsidR="005F5CD3" w:rsidRDefault="005F5CD3" w:rsidP="000850C9">
            <w:pPr>
              <w:rPr>
                <w:sz w:val="23"/>
                <w:szCs w:val="23"/>
              </w:rPr>
            </w:pPr>
            <w:r w:rsidRPr="005F5CD3">
              <w:rPr>
                <w:sz w:val="23"/>
                <w:szCs w:val="23"/>
              </w:rPr>
              <w:t>Gépirács (kibontás + beszerelés + beüzemelés)</w:t>
            </w:r>
            <w:r w:rsidRPr="005F5CD3">
              <w:rPr>
                <w:sz w:val="23"/>
                <w:szCs w:val="23"/>
              </w:rPr>
              <w:tab/>
            </w:r>
          </w:p>
        </w:tc>
        <w:tc>
          <w:tcPr>
            <w:tcW w:w="3113" w:type="dxa"/>
          </w:tcPr>
          <w:p w:rsidR="005F5CD3" w:rsidRDefault="005F5CD3" w:rsidP="00454536">
            <w:pPr>
              <w:rPr>
                <w:sz w:val="23"/>
                <w:szCs w:val="23"/>
              </w:rPr>
            </w:pPr>
          </w:p>
        </w:tc>
      </w:tr>
    </w:tbl>
    <w:p w:rsidR="0040035E" w:rsidRDefault="0040035E" w:rsidP="00BE770C">
      <w:pPr>
        <w:rPr>
          <w:sz w:val="23"/>
          <w:szCs w:val="23"/>
        </w:rPr>
      </w:pPr>
    </w:p>
    <w:p w:rsidR="00BE770C" w:rsidRDefault="00BE770C" w:rsidP="00BE770C">
      <w:pPr>
        <w:rPr>
          <w:b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Pr="000C5888" w:rsidRDefault="00BE770C" w:rsidP="00BE770C">
      <w:pPr>
        <w:rPr>
          <w:bCs/>
          <w:sz w:val="23"/>
          <w:szCs w:val="23"/>
        </w:rPr>
      </w:pP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BE770C" w:rsidRPr="000C5888" w:rsidRDefault="00BE770C" w:rsidP="00BE770C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0C5888" w:rsidTr="00026A03">
        <w:tc>
          <w:tcPr>
            <w:tcW w:w="4868" w:type="dxa"/>
            <w:shd w:val="clear" w:color="auto" w:fill="auto"/>
          </w:tcPr>
          <w:p w:rsidR="00BE770C" w:rsidRPr="000C5888" w:rsidRDefault="00BE770C" w:rsidP="00026A03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0C5888" w:rsidRDefault="00BE770C" w:rsidP="00026A03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1"/>
    </w:tbl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385C24" w:rsidRDefault="00385C24" w:rsidP="00BE770C">
      <w:pPr>
        <w:jc w:val="center"/>
        <w:rPr>
          <w:b/>
          <w:sz w:val="24"/>
          <w:szCs w:val="23"/>
        </w:rPr>
      </w:pPr>
    </w:p>
    <w:p w:rsidR="00BE770C" w:rsidRPr="00BE770C" w:rsidRDefault="00BE770C" w:rsidP="00385C24">
      <w:pPr>
        <w:pageBreakBefore/>
        <w:jc w:val="center"/>
        <w:rPr>
          <w:b/>
          <w:sz w:val="24"/>
          <w:szCs w:val="23"/>
        </w:rPr>
      </w:pPr>
      <w:r w:rsidRPr="00BE770C">
        <w:rPr>
          <w:b/>
          <w:sz w:val="24"/>
          <w:szCs w:val="23"/>
        </w:rPr>
        <w:lastRenderedPageBreak/>
        <w:t>Ajánlati nyilatkozat</w:t>
      </w:r>
    </w:p>
    <w:p w:rsidR="00BE770C" w:rsidRPr="009151A5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125DA5" w:rsidRPr="00797DB4" w:rsidRDefault="00125DA5" w:rsidP="00125DA5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 xml:space="preserve">A NYÍRSÉGVÍZ </w:t>
      </w:r>
      <w:proofErr w:type="spellStart"/>
      <w:r w:rsidRPr="00797DB4">
        <w:rPr>
          <w:sz w:val="24"/>
          <w:szCs w:val="23"/>
        </w:rPr>
        <w:t>Zrt</w:t>
      </w:r>
      <w:proofErr w:type="spellEnd"/>
      <w:r w:rsidRPr="00797DB4">
        <w:rPr>
          <w:sz w:val="24"/>
          <w:szCs w:val="23"/>
        </w:rPr>
        <w:t>. ajánlatkérő</w:t>
      </w:r>
    </w:p>
    <w:p w:rsidR="00125DA5" w:rsidRDefault="00125DA5" w:rsidP="00125DA5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8F4C6A">
        <w:rPr>
          <w:b/>
          <w:i/>
          <w:sz w:val="24"/>
          <w:szCs w:val="23"/>
        </w:rPr>
        <w:t>A Tiszadobi szennyvíztisztító telepen üzemelő gépirács-homokfogó cseréje</w:t>
      </w:r>
      <w:r w:rsidRPr="001A3FA6">
        <w:rPr>
          <w:b/>
          <w:i/>
          <w:sz w:val="24"/>
          <w:szCs w:val="23"/>
        </w:rPr>
        <w:t>”</w:t>
      </w:r>
    </w:p>
    <w:p w:rsidR="00125DA5" w:rsidRPr="009151A5" w:rsidRDefault="00125DA5" w:rsidP="00125DA5">
      <w:pPr>
        <w:widowControl w:val="0"/>
        <w:jc w:val="center"/>
        <w:rPr>
          <w:bCs/>
          <w:sz w:val="23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</w:p>
    <w:p w:rsidR="00BE770C" w:rsidRPr="009151A5" w:rsidRDefault="00BE770C" w:rsidP="00BE770C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3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(székhely)</w:t>
      </w:r>
      <w:r w:rsidRPr="000C5888">
        <w:rPr>
          <w:bCs/>
          <w:sz w:val="23"/>
          <w:szCs w:val="23"/>
        </w:rPr>
        <w:t xml:space="preserve"> az alábbi nyilatkozatot teszem</w:t>
      </w:r>
      <w:r>
        <w:rPr>
          <w:bCs/>
          <w:sz w:val="23"/>
          <w:szCs w:val="23"/>
        </w:rPr>
        <w:t>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BE770C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AD01D9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BE770C" w:rsidRPr="009151A5" w:rsidRDefault="00BE770C" w:rsidP="00BE770C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BE770C" w:rsidRPr="009151A5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BE770C" w:rsidRDefault="00BE770C" w:rsidP="00BE770C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BE770C" w:rsidRDefault="00BE770C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FB22EE" w:rsidRDefault="00FB22EE" w:rsidP="00BE770C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BE770C" w:rsidRPr="00835936" w:rsidTr="00026A03">
        <w:tc>
          <w:tcPr>
            <w:tcW w:w="9204" w:type="dxa"/>
            <w:gridSpan w:val="2"/>
            <w:shd w:val="clear" w:color="auto" w:fill="BFBFBF" w:themeFill="background1" w:themeFillShade="BF"/>
          </w:tcPr>
          <w:p w:rsidR="00BE770C" w:rsidRPr="009151A5" w:rsidRDefault="00BE770C" w:rsidP="00026A03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BE770C" w:rsidRPr="009151A5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BE770C" w:rsidRDefault="00BE770C" w:rsidP="00026A03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324D9E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324D9E" w:rsidRPr="009151A5" w:rsidRDefault="00324D9E" w:rsidP="00324D9E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BE770C" w:rsidRPr="009151A5" w:rsidTr="00026A03">
        <w:tc>
          <w:tcPr>
            <w:tcW w:w="6799" w:type="dxa"/>
            <w:shd w:val="clear" w:color="auto" w:fill="auto"/>
          </w:tcPr>
          <w:p w:rsidR="00BE770C" w:rsidRPr="009151A5" w:rsidRDefault="00BE770C" w:rsidP="00324D9E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</w:t>
            </w:r>
            <w:r w:rsidR="00125DA5">
              <w:rPr>
                <w:bCs/>
                <w:sz w:val="23"/>
                <w:szCs w:val="23"/>
              </w:rPr>
              <w:t xml:space="preserve">rendezésre vállalt </w:t>
            </w:r>
            <w:r w:rsidR="00324D9E">
              <w:rPr>
                <w:bCs/>
                <w:sz w:val="23"/>
                <w:szCs w:val="23"/>
              </w:rPr>
              <w:t>jótállás</w:t>
            </w:r>
            <w:r w:rsidR="00125DA5">
              <w:rPr>
                <w:bCs/>
                <w:sz w:val="23"/>
                <w:szCs w:val="23"/>
              </w:rPr>
              <w:t xml:space="preserve"> időtartama (minimum 12 hónap) </w:t>
            </w:r>
          </w:p>
        </w:tc>
        <w:tc>
          <w:tcPr>
            <w:tcW w:w="2405" w:type="dxa"/>
            <w:shd w:val="clear" w:color="auto" w:fill="auto"/>
          </w:tcPr>
          <w:p w:rsidR="00BE770C" w:rsidRPr="009151A5" w:rsidRDefault="00125DA5" w:rsidP="00026A03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hónap</w:t>
            </w:r>
          </w:p>
        </w:tc>
      </w:tr>
    </w:tbl>
    <w:p w:rsidR="00BE770C" w:rsidRDefault="00BE770C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835936" w:rsidRDefault="00835936" w:rsidP="00BE770C">
      <w:pPr>
        <w:widowControl w:val="0"/>
        <w:jc w:val="center"/>
        <w:rPr>
          <w:bCs/>
          <w:sz w:val="23"/>
          <w:szCs w:val="23"/>
        </w:rPr>
      </w:pP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Pr="009151A5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BE770C" w:rsidRDefault="00BE770C" w:rsidP="00BE770C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FB22EE" w:rsidRPr="009151A5" w:rsidRDefault="00FB22EE" w:rsidP="00BE770C">
      <w:pPr>
        <w:widowControl w:val="0"/>
        <w:rPr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BE770C" w:rsidRPr="009151A5" w:rsidTr="00026A03">
        <w:tc>
          <w:tcPr>
            <w:tcW w:w="4868" w:type="dxa"/>
            <w:shd w:val="clear" w:color="auto" w:fill="auto"/>
          </w:tcPr>
          <w:p w:rsidR="00BE770C" w:rsidRPr="009151A5" w:rsidRDefault="00BE770C" w:rsidP="00026A03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BE770C" w:rsidRPr="009151A5" w:rsidRDefault="00BE770C" w:rsidP="00026A03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 w:rsidP="00626299"/>
    <w:sectPr w:rsidR="00B63031" w:rsidSect="005E4F6B">
      <w:footerReference w:type="default" r:id="rId8"/>
      <w:headerReference w:type="first" r:id="rId9"/>
      <w:footerReference w:type="first" r:id="rId10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0C" w:rsidRDefault="00BE770C" w:rsidP="00BE770C">
      <w:r>
        <w:separator/>
      </w:r>
    </w:p>
  </w:endnote>
  <w:endnote w:type="continuationSeparator" w:id="0">
    <w:p w:rsidR="00BE770C" w:rsidRDefault="00BE770C" w:rsidP="00BE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Pr="001D7125" w:rsidRDefault="00BE770C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77332C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77332C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12613E" w:rsidRDefault="0077332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BE770C" w:rsidP="000D7662">
    <w:pPr>
      <w:pStyle w:val="llb"/>
      <w:jc w:val="right"/>
    </w:pPr>
    <w:r>
      <w:tab/>
    </w:r>
    <w:r>
      <w:rPr>
        <w:b/>
      </w:rPr>
      <w:t xml:space="preserve">1 </w:t>
    </w:r>
    <w:r w:rsidRPr="00503971">
      <w:rPr>
        <w:b/>
      </w:rPr>
      <w:t>/</w:t>
    </w:r>
    <w:r>
      <w:rPr>
        <w:b/>
      </w:rPr>
      <w:t xml:space="preserve"> 15</w:t>
    </w:r>
    <w:r>
      <w:tab/>
    </w:r>
    <w:r>
      <w:tab/>
    </w:r>
    <w:r>
      <w:tab/>
    </w:r>
  </w:p>
  <w:p w:rsidR="0012613E" w:rsidRDefault="007733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0C" w:rsidRDefault="00BE770C" w:rsidP="00BE770C">
      <w:r>
        <w:separator/>
      </w:r>
    </w:p>
  </w:footnote>
  <w:footnote w:type="continuationSeparator" w:id="0">
    <w:p w:rsidR="00BE770C" w:rsidRDefault="00BE770C" w:rsidP="00BE770C">
      <w:r>
        <w:continuationSeparator/>
      </w:r>
    </w:p>
  </w:footnote>
  <w:footnote w:id="1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0850C9" w:rsidRDefault="000850C9">
      <w:pPr>
        <w:pStyle w:val="Lbjegyzetszveg"/>
      </w:pPr>
      <w:r w:rsidRPr="00125DA5">
        <w:rPr>
          <w:rStyle w:val="Lbjegyzet-hivatkozs"/>
        </w:rPr>
        <w:footnoteRef/>
      </w:r>
      <w:r w:rsidRPr="00125DA5">
        <w:t xml:space="preserve"> </w:t>
      </w:r>
      <w:r w:rsidR="00125DA5" w:rsidRPr="00125DA5">
        <w:t>Az ajánlati ár ismeretében dönt az ajánlatkérő arról, hogy mely berendezést rendeli meg.</w:t>
      </w:r>
    </w:p>
  </w:footnote>
  <w:footnote w:id="3">
    <w:p w:rsidR="00BE770C" w:rsidRDefault="00BE770C" w:rsidP="00BE770C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3E" w:rsidRDefault="0077332C">
    <w:pPr>
      <w:pStyle w:val="lfej"/>
    </w:pPr>
  </w:p>
  <w:p w:rsidR="0012613E" w:rsidRDefault="0077332C">
    <w:pPr>
      <w:pStyle w:val="lfej"/>
    </w:pPr>
  </w:p>
  <w:p w:rsidR="0012613E" w:rsidRDefault="0077332C">
    <w:pPr>
      <w:pStyle w:val="lfej"/>
    </w:pPr>
  </w:p>
  <w:p w:rsidR="0012613E" w:rsidRDefault="0077332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0C"/>
    <w:rsid w:val="00017537"/>
    <w:rsid w:val="000850C9"/>
    <w:rsid w:val="00125DA5"/>
    <w:rsid w:val="00216A1C"/>
    <w:rsid w:val="00273737"/>
    <w:rsid w:val="00324D9E"/>
    <w:rsid w:val="00385C24"/>
    <w:rsid w:val="003A0132"/>
    <w:rsid w:val="003D26F1"/>
    <w:rsid w:val="0040035E"/>
    <w:rsid w:val="004A23F1"/>
    <w:rsid w:val="0050473E"/>
    <w:rsid w:val="00535BF0"/>
    <w:rsid w:val="00565A11"/>
    <w:rsid w:val="005B5727"/>
    <w:rsid w:val="005C6526"/>
    <w:rsid w:val="005F5CD3"/>
    <w:rsid w:val="006026C0"/>
    <w:rsid w:val="00626299"/>
    <w:rsid w:val="00754F9C"/>
    <w:rsid w:val="0077332C"/>
    <w:rsid w:val="008139F1"/>
    <w:rsid w:val="00835936"/>
    <w:rsid w:val="008D6AAE"/>
    <w:rsid w:val="008F4C6A"/>
    <w:rsid w:val="00A5215A"/>
    <w:rsid w:val="00B112E7"/>
    <w:rsid w:val="00B268CB"/>
    <w:rsid w:val="00B63031"/>
    <w:rsid w:val="00B73F56"/>
    <w:rsid w:val="00BA6BDB"/>
    <w:rsid w:val="00BE770C"/>
    <w:rsid w:val="00CB74BD"/>
    <w:rsid w:val="00D75B4A"/>
    <w:rsid w:val="00D96FF9"/>
    <w:rsid w:val="00DE4860"/>
    <w:rsid w:val="00EB64B0"/>
    <w:rsid w:val="00F24885"/>
    <w:rsid w:val="00F61513"/>
    <w:rsid w:val="00FA2757"/>
    <w:rsid w:val="00F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567D"/>
  <w15:chartTrackingRefBased/>
  <w15:docId w15:val="{960B5491-A85C-42EB-AEA4-BDD52CE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BE770C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BE770C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BE770C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BE770C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E770C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E770C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BE77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E77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BE770C"/>
    <w:rPr>
      <w:vertAlign w:val="superscript"/>
    </w:rPr>
  </w:style>
  <w:style w:type="table" w:styleId="Rcsostblzat">
    <w:name w:val="Table Grid"/>
    <w:basedOn w:val="Normltblzat"/>
    <w:uiPriority w:val="39"/>
    <w:rsid w:val="00BE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BE770C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BE770C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BE770C"/>
  </w:style>
  <w:style w:type="character" w:customStyle="1" w:styleId="LbjegyzetszvegChar">
    <w:name w:val="Lábjegyzetszöveg Char"/>
    <w:basedOn w:val="Bekezdsalapbettpusa"/>
    <w:link w:val="Lbjegyzetszveg"/>
    <w:semiHidden/>
    <w:rsid w:val="00BE77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7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4BD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0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427D-91E8-4868-9B8B-C2C08947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371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11</cp:revision>
  <cp:lastPrinted>2023-11-02T11:27:00Z</cp:lastPrinted>
  <dcterms:created xsi:type="dcterms:W3CDTF">2023-06-07T08:20:00Z</dcterms:created>
  <dcterms:modified xsi:type="dcterms:W3CDTF">2023-11-02T11:27:00Z</dcterms:modified>
</cp:coreProperties>
</file>