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6363C2DC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4A3911" w:rsidRPr="00F56675">
        <w:rPr>
          <w:b/>
          <w:i/>
          <w:sz w:val="23"/>
          <w:szCs w:val="23"/>
        </w:rPr>
        <w:t>A nem közművel összegyűjtött szennyvíz begyűjtése és szállítása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  <w:bookmarkStart w:id="0" w:name="_GoBack"/>
      <w:bookmarkEnd w:id="0"/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4A3911"/>
    <w:rsid w:val="005471A4"/>
    <w:rsid w:val="005765B2"/>
    <w:rsid w:val="006B7CA0"/>
    <w:rsid w:val="007C396B"/>
    <w:rsid w:val="008873FB"/>
    <w:rsid w:val="0089044F"/>
    <w:rsid w:val="00A95910"/>
    <w:rsid w:val="00C2652A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mail.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5</cp:revision>
  <cp:lastPrinted>2022-02-16T10:50:00Z</cp:lastPrinted>
  <dcterms:created xsi:type="dcterms:W3CDTF">2022-02-14T20:52:00Z</dcterms:created>
  <dcterms:modified xsi:type="dcterms:W3CDTF">2022-04-12T14:25:00Z</dcterms:modified>
</cp:coreProperties>
</file>